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微软雅黑" w:asciiTheme="majorHAnsi" w:hAnsiTheme="majorHAnsi" w:cstheme="majorHAnsi"/>
          <w:color w:val="000000"/>
          <w:sz w:val="28"/>
          <w:szCs w:val="28"/>
          <w:lang w:bidi="ar"/>
        </w:rPr>
      </w:pPr>
      <w:r>
        <w:rPr>
          <w:rFonts w:asciiTheme="majorHAnsi" w:hAnsiTheme="majorHAnsi" w:cstheme="majorHAnsi"/>
          <w:sz w:val="28"/>
          <w:szCs w:val="28"/>
        </w:rPr>
        <w:t>The Belt and Road Initiative Collection</w:t>
      </w:r>
    </w:p>
    <w:p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使用非校园 IP 地址打开浏览器，输入</w:t>
      </w:r>
      <w:r>
        <w:fldChar w:fldCharType="begin"/>
      </w:r>
      <w:r>
        <w:instrText xml:space="preserve"> HYPERLINK "http://portal.igpublish.com/iglibrary/" </w:instrText>
      </w:r>
      <w:r>
        <w:fldChar w:fldCharType="separate"/>
      </w:r>
      <w:r>
        <w:rPr>
          <w:rStyle w:val="17"/>
          <w:rFonts w:eastAsia="宋体" w:asciiTheme="majorHAnsi" w:hAnsiTheme="majorHAnsi" w:cstheme="majorHAnsi"/>
        </w:rPr>
        <w:t>http://portal.igpublish.com/iglibrary/</w:t>
      </w:r>
      <w:r>
        <w:rPr>
          <w:rStyle w:val="17"/>
          <w:rFonts w:eastAsia="宋体" w:asciiTheme="majorHAnsi" w:hAnsiTheme="majorHAnsi" w:cstheme="majorHAnsi"/>
        </w:rPr>
        <w:fldChar w:fldCharType="end"/>
      </w:r>
      <w:r>
        <w:rPr>
          <w:rFonts w:eastAsia="宋体" w:asciiTheme="majorHAnsi" w:hAnsiTheme="majorHAnsi" w:cstheme="majorHAnsi"/>
        </w:rPr>
        <w:t>,或从图书馆数据库进入。进入数据库后点击右上角的“Log in”登录。</w:t>
      </w:r>
    </w:p>
    <w:p>
      <w:pPr>
        <w:tabs>
          <w:tab w:val="left" w:pos="312"/>
        </w:tabs>
        <w:rPr>
          <w:rFonts w:eastAsia="宋体" w:asciiTheme="majorHAnsi" w:hAnsiTheme="majorHAnsi" w:cstheme="majorHAnsi"/>
        </w:rPr>
      </w:pPr>
    </w:p>
    <w:p>
      <w:pPr>
        <w:tabs>
          <w:tab w:val="left" w:pos="312"/>
        </w:tabs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4859020</wp:posOffset>
                </wp:positionH>
                <wp:positionV relativeFrom="paragraph">
                  <wp:posOffset>27940</wp:posOffset>
                </wp:positionV>
                <wp:extent cx="492760" cy="191135"/>
                <wp:effectExtent l="19050" t="19050" r="2159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87" cy="1908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pt;margin-top:2.2pt;height:15.05pt;width:38.8pt;mso-position-horizontal-relative:margin;z-index:251666432;v-text-anchor:middle;mso-width-relative:page;mso-height-relative:page;" filled="f" stroked="t" coordsize="21600,21600" o:gfxdata="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ZhnsLYAAAACAEAAA8AAAAA&#10;AAAAAQAgAAAAIgAAAGRycy9kb3ducmV2LnhtbFBLAQIUABQAAAAIAIdO4kBoTcWcTQIAAHwEAAAO&#10;AAAAAAAAAAEAIAAAACcBAABkcnMvZTJvRG9jLnhtbFBLBQYAAAAABgAGAFkBAADmBQAAAAA=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asciiTheme="majorHAnsi" w:hAnsiTheme="majorHAnsi" w:cstheme="majorHAnsi"/>
        </w:rPr>
        <w:drawing>
          <wp:inline distT="0" distB="0" distL="0" distR="0">
            <wp:extent cx="5274310" cy="168973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eastAsia="宋体" w:asciiTheme="majorHAnsi" w:hAnsiTheme="majorHAnsi" w:cstheme="majorHAnsi"/>
        </w:rPr>
      </w:pPr>
    </w:p>
    <w:p>
      <w:pPr>
        <w:tabs>
          <w:tab w:val="left" w:pos="312"/>
        </w:tabs>
        <w:rPr>
          <w:rFonts w:eastAsia="宋体" w:asciiTheme="majorHAnsi" w:hAnsiTheme="majorHAnsi" w:cstheme="majorHAnsi"/>
        </w:rPr>
      </w:pPr>
    </w:p>
    <w:p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hint="eastAsia" w:eastAsia="宋体" w:asciiTheme="majorHAnsi" w:hAnsiTheme="majorHAnsi" w:cstheme="majorHAnsi"/>
        </w:rPr>
        <w:t>在</w:t>
      </w:r>
      <w:r>
        <w:rPr>
          <w:rFonts w:eastAsia="宋体" w:asciiTheme="majorHAnsi" w:hAnsiTheme="majorHAnsi" w:cstheme="majorHAnsi"/>
        </w:rPr>
        <w:t>“Sign in with Shibboleth”</w:t>
      </w:r>
      <w:r>
        <w:rPr>
          <w:rFonts w:hint="eastAsia" w:eastAsia="宋体" w:asciiTheme="majorHAnsi" w:hAnsiTheme="majorHAnsi" w:cstheme="majorHAnsi"/>
        </w:rPr>
        <w:t>选择</w:t>
      </w:r>
      <w:r>
        <w:rPr>
          <w:rFonts w:eastAsia="宋体" w:asciiTheme="majorHAnsi" w:hAnsiTheme="majorHAnsi" w:cstheme="majorHAnsi"/>
        </w:rPr>
        <w:t>“Find your institution (China)”</w:t>
      </w:r>
      <w:r>
        <w:rPr>
          <w:rFonts w:hint="eastAsia" w:eastAsia="宋体" w:asciiTheme="majorHAnsi" w:hAnsiTheme="majorHAnsi" w:cstheme="majorHAnsi"/>
        </w:rPr>
        <w:t>，然后选择</w:t>
      </w:r>
      <w:r>
        <w:rPr>
          <w:rFonts w:eastAsia="宋体" w:asciiTheme="majorHAnsi" w:hAnsiTheme="majorHAnsi" w:cstheme="majorHAnsi"/>
        </w:rPr>
        <w:t>“</w:t>
      </w:r>
      <w:r>
        <w:rPr>
          <w:rFonts w:hint="eastAsia" w:eastAsia="宋体" w:asciiTheme="majorHAnsi" w:hAnsiTheme="majorHAnsi" w:cstheme="majorHAnsi"/>
        </w:rPr>
        <w:t>Beijing Normal University</w:t>
      </w:r>
      <w:r>
        <w:rPr>
          <w:rFonts w:eastAsia="宋体" w:asciiTheme="majorHAnsi" w:hAnsiTheme="majorHAnsi" w:cstheme="majorHAnsi"/>
        </w:rPr>
        <w:t>”</w:t>
      </w:r>
      <w:r>
        <w:rPr>
          <w:rFonts w:hint="eastAsia" w:eastAsia="宋体" w:asciiTheme="majorHAnsi" w:hAnsiTheme="majorHAnsi" w:cstheme="majorHAnsi"/>
          <w:lang w:eastAsia="zh-CN"/>
        </w:rPr>
        <w:t>。</w:t>
      </w:r>
      <w:bookmarkStart w:id="0" w:name="_GoBack"/>
      <w:bookmarkEnd w:id="0"/>
    </w:p>
    <w:p>
      <w:pPr>
        <w:rPr>
          <w:rFonts w:eastAsia="宋体" w:asciiTheme="majorHAnsi" w:hAnsiTheme="majorHAnsi" w:cstheme="majorHAnsi"/>
        </w:rPr>
      </w:pPr>
    </w:p>
    <w:p>
      <w:pPr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327660</wp:posOffset>
                </wp:positionH>
                <wp:positionV relativeFrom="paragraph">
                  <wp:posOffset>3873500</wp:posOffset>
                </wp:positionV>
                <wp:extent cx="4301490" cy="1033780"/>
                <wp:effectExtent l="19050" t="19050" r="2286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656" cy="10336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8pt;margin-top:305pt;height:81.4pt;width:338.7pt;mso-position-horizontal-relative:margin;z-index:251670528;v-text-anchor:middle;mso-width-relative:page;mso-height-relative:page;" filled="f" stroked="t" coordsize="21600,21600" o:gfxdata="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vc79dgAAAAKAQAADwAA&#10;AAAAAAABACAAAAAiAAAAZHJzL2Rvd25yZXYueG1sUEsBAhQAFAAAAAgAh07iQNj0HVpPAgAAfgQA&#10;AA4AAAAAAAAAAQAgAAAAJwEAAGRycy9lMm9Eb2MueG1sUEsFBgAAAAAGAAYAWQEAAOgFAAAAAA==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asciiTheme="majorHAnsi" w:hAnsiTheme="majorHAnsi" w:cstheme="majorHAnsi"/>
        </w:rPr>
        <w:drawing>
          <wp:inline distT="0" distB="0" distL="0" distR="0">
            <wp:extent cx="5274310" cy="62014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0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"/>
        <w:ind w:left="0"/>
        <w:jc w:val="both"/>
        <w:rPr>
          <w:rFonts w:eastAsia="宋体"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</w:p>
    <w:p>
      <w:pPr>
        <w:rPr>
          <w:rFonts w:hint="eastAsia" w:asciiTheme="majorHAnsi" w:hAnsiTheme="majorHAnsi" w:cstheme="majorHAnsi"/>
        </w:rPr>
      </w:pPr>
    </w:p>
    <w:p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到北京师范大学图书馆登录页面输入学工号、密码，登录成功后即可使用</w:t>
      </w:r>
      <w:r>
        <w:rPr>
          <w:rFonts w:hint="eastAsia" w:eastAsia="宋体" w:asciiTheme="majorHAnsi" w:hAnsiTheme="majorHAnsi" w:cstheme="majorHAnsi"/>
        </w:rPr>
        <w:t>“</w:t>
      </w:r>
      <w:r>
        <w:t>The Belt and Road Initiative Collection</w:t>
      </w:r>
      <w:r>
        <w:rPr>
          <w:rFonts w:hint="eastAsia" w:eastAsia="宋体" w:asciiTheme="majorHAnsi" w:hAnsiTheme="majorHAnsi" w:cstheme="majorHAnsi"/>
        </w:rPr>
        <w:t>”</w:t>
      </w:r>
      <w:r>
        <w:rPr>
          <w:rFonts w:eastAsia="宋体" w:asciiTheme="majorHAnsi" w:hAnsiTheme="majorHAnsi" w:cstheme="majorHAnsi"/>
        </w:rPr>
        <w:t>数据库。</w:t>
      </w:r>
    </w:p>
    <w:p>
      <w:pPr>
        <w:tabs>
          <w:tab w:val="left" w:pos="312"/>
        </w:tabs>
        <w:jc w:val="center"/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drawing>
          <wp:inline distT="0" distB="0" distL="0" distR="0">
            <wp:extent cx="3605530" cy="49536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0219" cy="495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drawing>
          <wp:inline distT="0" distB="0" distL="0" distR="0">
            <wp:extent cx="5274310" cy="28606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07F39"/>
    <w:multiLevelType w:val="singleLevel"/>
    <w:tmpl w:val="B0007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84"/>
    <w:rsid w:val="0008661C"/>
    <w:rsid w:val="00120338"/>
    <w:rsid w:val="001A1934"/>
    <w:rsid w:val="001D4147"/>
    <w:rsid w:val="002631A4"/>
    <w:rsid w:val="00267B89"/>
    <w:rsid w:val="002B5175"/>
    <w:rsid w:val="0032475B"/>
    <w:rsid w:val="00421CEA"/>
    <w:rsid w:val="00455D3C"/>
    <w:rsid w:val="00477084"/>
    <w:rsid w:val="004B7003"/>
    <w:rsid w:val="005B60A9"/>
    <w:rsid w:val="0067150C"/>
    <w:rsid w:val="006A3120"/>
    <w:rsid w:val="006F1A0E"/>
    <w:rsid w:val="007D5DE8"/>
    <w:rsid w:val="0086749F"/>
    <w:rsid w:val="009F712D"/>
    <w:rsid w:val="00AC2E35"/>
    <w:rsid w:val="00AC6463"/>
    <w:rsid w:val="00B2543B"/>
    <w:rsid w:val="00B925C2"/>
    <w:rsid w:val="00C65058"/>
    <w:rsid w:val="00C81298"/>
    <w:rsid w:val="00D17622"/>
    <w:rsid w:val="00D82D85"/>
    <w:rsid w:val="00EE0B4F"/>
    <w:rsid w:val="00F125E4"/>
    <w:rsid w:val="20E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cs="Times New Roman" w:asciiTheme="majorHAnsi" w:hAnsiTheme="majorHAnsi" w:eastAsiaTheme="majorEastAsia"/>
      <w:sz w:val="22"/>
      <w:szCs w:val="2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cs="Times New Roman" w:asciiTheme="majorHAnsi" w:hAnsiTheme="majorHAnsi" w:eastAsiaTheme="majorEastAsia"/>
    </w:rPr>
  </w:style>
  <w:style w:type="paragraph" w:styleId="12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rFonts w:asciiTheme="minorHAnsi" w:hAnsiTheme="minorHAnsi"/>
      <w:b/>
      <w:i/>
      <w:iCs/>
    </w:rPr>
  </w:style>
  <w:style w:type="character" w:styleId="17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4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9">
    <w:name w:val="标题 2 字符"/>
    <w:basedOn w:val="14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0">
    <w:name w:val="标题 3 字符"/>
    <w:basedOn w:val="14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1">
    <w:name w:val="标题 4 字符"/>
    <w:basedOn w:val="14"/>
    <w:link w:val="5"/>
    <w:semiHidden/>
    <w:uiPriority w:val="9"/>
    <w:rPr>
      <w:b/>
      <w:bCs/>
      <w:sz w:val="28"/>
      <w:szCs w:val="28"/>
    </w:rPr>
  </w:style>
  <w:style w:type="character" w:customStyle="1" w:styleId="22">
    <w:name w:val="标题 5 字符"/>
    <w:basedOn w:val="14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3">
    <w:name w:val="标题 6 字符"/>
    <w:basedOn w:val="14"/>
    <w:link w:val="7"/>
    <w:semiHidden/>
    <w:uiPriority w:val="9"/>
    <w:rPr>
      <w:b/>
      <w:bCs/>
    </w:rPr>
  </w:style>
  <w:style w:type="character" w:customStyle="1" w:styleId="24">
    <w:name w:val="标题 7 字符"/>
    <w:basedOn w:val="14"/>
    <w:link w:val="8"/>
    <w:semiHidden/>
    <w:uiPriority w:val="9"/>
    <w:rPr>
      <w:sz w:val="24"/>
      <w:szCs w:val="24"/>
    </w:rPr>
  </w:style>
  <w:style w:type="character" w:customStyle="1" w:styleId="25">
    <w:name w:val="标题 8 字符"/>
    <w:basedOn w:val="14"/>
    <w:link w:val="9"/>
    <w:semiHidden/>
    <w:uiPriority w:val="9"/>
    <w:rPr>
      <w:i/>
      <w:iCs/>
      <w:sz w:val="24"/>
      <w:szCs w:val="24"/>
    </w:rPr>
  </w:style>
  <w:style w:type="character" w:customStyle="1" w:styleId="26">
    <w:name w:val="标题 9 字符"/>
    <w:basedOn w:val="14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7">
    <w:name w:val="标题 字符"/>
    <w:basedOn w:val="14"/>
    <w:link w:val="12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8">
    <w:name w:val="副标题 字符"/>
    <w:basedOn w:val="14"/>
    <w:link w:val="11"/>
    <w:uiPriority w:val="11"/>
    <w:rPr>
      <w:rFonts w:asciiTheme="majorHAnsi" w:hAnsiTheme="majorHAnsi" w:eastAsiaTheme="majorEastAsia"/>
      <w:sz w:val="24"/>
      <w:szCs w:val="24"/>
    </w:rPr>
  </w:style>
  <w:style w:type="paragraph" w:styleId="29">
    <w:name w:val="No Spacing"/>
    <w:basedOn w:val="1"/>
    <w:qFormat/>
    <w:uiPriority w:val="1"/>
    <w:rPr>
      <w:rFonts w:cs="Times New Roman"/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paragraph" w:styleId="31">
    <w:name w:val="Quote"/>
    <w:basedOn w:val="1"/>
    <w:next w:val="1"/>
    <w:link w:val="32"/>
    <w:qFormat/>
    <w:uiPriority w:val="29"/>
    <w:rPr>
      <w:rFonts w:cs="Times New Roman"/>
      <w:i/>
    </w:rPr>
  </w:style>
  <w:style w:type="character" w:customStyle="1" w:styleId="32">
    <w:name w:val="引用 字符"/>
    <w:basedOn w:val="14"/>
    <w:link w:val="31"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rFonts w:cs="Times New Roman"/>
      <w:b/>
      <w:i/>
      <w:szCs w:val="22"/>
    </w:rPr>
  </w:style>
  <w:style w:type="character" w:customStyle="1" w:styleId="34">
    <w:name w:val="明显引用 字符"/>
    <w:basedOn w:val="14"/>
    <w:link w:val="33"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Intense Emphasis"/>
    <w:basedOn w:val="14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4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4"/>
    <w:qFormat/>
    <w:uiPriority w:val="32"/>
    <w:rPr>
      <w:b/>
      <w:sz w:val="24"/>
      <w:u w:val="single"/>
    </w:rPr>
  </w:style>
  <w:style w:type="character" w:customStyle="1" w:styleId="39">
    <w:name w:val="Book Title"/>
    <w:basedOn w:val="1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</Words>
  <Characters>327</Characters>
  <Lines>2</Lines>
  <Paragraphs>1</Paragraphs>
  <TotalTime>72</TotalTime>
  <ScaleCrop>false</ScaleCrop>
  <LinksUpToDate>false</LinksUpToDate>
  <CharactersWithSpaces>383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2020-03-19T01:36:00Z</dcterms:created>
  <dc:creator>lr</dc:creator>
  <cp:lastModifiedBy>橘子</cp:lastModifiedBy>
  <dcterms:modified xsi:type="dcterms:W3CDTF">2020-03-19T08:40:18Z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