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31F2D">
      <w:pPr>
        <w:numPr>
          <w:numId w:val="0"/>
        </w:numPr>
        <w:jc w:val="center"/>
        <w:rPr>
          <w:rFonts w:hint="eastAsia" w:eastAsia="宋体" w:asciiTheme="majorHAnsi" w:hAnsiTheme="majorHAnsi" w:cstheme="majorHAnsi"/>
          <w:b/>
          <w:bCs/>
          <w:sz w:val="32"/>
          <w:szCs w:val="32"/>
        </w:rPr>
      </w:pPr>
      <w:bookmarkStart w:id="0" w:name="_GoBack"/>
      <w:r>
        <w:rPr>
          <w:rFonts w:hint="eastAsia" w:eastAsia="宋体" w:asciiTheme="majorHAnsi" w:hAnsiTheme="majorHAnsi" w:cstheme="majorHAnsi"/>
          <w:b/>
          <w:bCs/>
          <w:sz w:val="32"/>
          <w:szCs w:val="32"/>
        </w:rPr>
        <w:t>De Gruyter - HUP Archive Ebooks</w:t>
      </w:r>
    </w:p>
    <w:bookmarkEnd w:id="0"/>
    <w:p w14:paraId="21E4BA5B">
      <w:pPr>
        <w:numPr>
          <w:numId w:val="0"/>
        </w:numPr>
        <w:jc w:val="center"/>
        <w:rPr>
          <w:rFonts w:hint="eastAsia" w:eastAsia="宋体" w:asciiTheme="majorHAnsi" w:hAnsiTheme="majorHAnsi" w:cstheme="majorHAnsi"/>
          <w:b/>
          <w:bCs/>
          <w:sz w:val="32"/>
          <w:szCs w:val="32"/>
        </w:rPr>
      </w:pPr>
    </w:p>
    <w:p w14:paraId="731EB7F2">
      <w:pPr>
        <w:numPr>
          <w:ilvl w:val="0"/>
          <w:numId w:val="1"/>
        </w:numPr>
        <w:ind w:left="0" w:leftChars="0" w:firstLine="0" w:firstLineChars="0"/>
        <w:rPr>
          <w:rFonts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t>使用非校园 IP 地址打开浏览器，输入</w:t>
      </w:r>
      <w:r>
        <w:fldChar w:fldCharType="begin"/>
      </w:r>
      <w:r>
        <w:instrText xml:space="preserve"> HYPERLINK "https://www.degruyter.com/" </w:instrText>
      </w:r>
      <w:r>
        <w:fldChar w:fldCharType="separate"/>
      </w:r>
      <w:r>
        <w:rPr>
          <w:rStyle w:val="17"/>
          <w:rFonts w:eastAsia="宋体" w:asciiTheme="majorHAnsi" w:hAnsiTheme="majorHAnsi" w:cstheme="majorHAnsi"/>
        </w:rPr>
        <w:t>https://www.degruyter.com/</w:t>
      </w:r>
      <w:r>
        <w:rPr>
          <w:rStyle w:val="17"/>
          <w:rFonts w:eastAsia="宋体" w:asciiTheme="majorHAnsi" w:hAnsiTheme="majorHAnsi" w:cstheme="majorHAnsi"/>
        </w:rPr>
        <w:fldChar w:fldCharType="end"/>
      </w:r>
      <w:r>
        <w:rPr>
          <w:rFonts w:hint="eastAsia" w:eastAsia="宋体" w:asciiTheme="majorHAnsi" w:hAnsiTheme="majorHAnsi" w:cstheme="majorHAnsi"/>
        </w:rPr>
        <w:t>，或</w:t>
      </w:r>
      <w:r>
        <w:rPr>
          <w:rFonts w:eastAsia="宋体" w:asciiTheme="majorHAnsi" w:hAnsiTheme="majorHAnsi" w:cstheme="majorHAnsi"/>
        </w:rPr>
        <w:t>从图书馆数据库进入</w:t>
      </w:r>
      <w:r>
        <w:rPr>
          <w:rFonts w:hint="eastAsia" w:eastAsia="宋体" w:asciiTheme="majorHAnsi" w:hAnsiTheme="majorHAnsi" w:cstheme="majorHAnsi"/>
        </w:rPr>
        <w:t>，默认进入数据库的登录界面。点击右上角的人像标志，选择“</w:t>
      </w:r>
      <w:r>
        <w:rPr>
          <w:rFonts w:eastAsia="宋体" w:asciiTheme="majorHAnsi" w:hAnsiTheme="majorHAnsi" w:cstheme="majorHAnsi"/>
        </w:rPr>
        <w:t>SIGN IN</w:t>
      </w:r>
      <w:r>
        <w:rPr>
          <w:rFonts w:hint="eastAsia" w:eastAsia="宋体" w:asciiTheme="majorHAnsi" w:hAnsiTheme="majorHAnsi" w:cstheme="majorHAnsi"/>
        </w:rPr>
        <w:t xml:space="preserve">”。 </w:t>
      </w:r>
    </w:p>
    <w:p w14:paraId="4134FABD">
      <w:pPr>
        <w:tabs>
          <w:tab w:val="left" w:pos="312"/>
        </w:tabs>
        <w:rPr>
          <w:rFonts w:eastAsia="宋体" w:asciiTheme="majorHAnsi" w:hAnsiTheme="majorHAnsi" w:cstheme="majorHAnsi"/>
        </w:rPr>
      </w:pPr>
      <w:r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276225" cy="180975"/>
                <wp:effectExtent l="19050" t="19050" r="1016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81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21.6pt;height:14.25pt;width:21.75pt;mso-position-horizontal:right;mso-position-horizontal-relative:margin;z-index:251660288;v-text-anchor:middle;mso-width-relative:page;mso-height-relative:page;" filled="f" stroked="t" coordsize="21600,21600" o:gfxdata="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ALMk9UAAAAFAQAADwAAAAAAAAABACAAAAAiAAAAZHJzL2Rvd25yZXYueG1sUEsBAhQA&#10;FAAAAAgAh07iQJ4Q9ZdnAgAAygQAAA4AAAAAAAAAAQAgAAAAJAEAAGRycy9lMm9Eb2MueG1sUEsF&#10;BgAAAAAGAAYAWQEAAP0FAAAAAA==&#10;">
                <v:fill on="f" focussize="0,0"/>
                <v:stroke weight="2.25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5274310" cy="20739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561C1">
      <w:pPr>
        <w:rPr>
          <w:rFonts w:eastAsia="宋体" w:asciiTheme="majorHAnsi" w:hAnsiTheme="majorHAnsi" w:cstheme="majorHAnsi"/>
        </w:rPr>
      </w:pPr>
    </w:p>
    <w:p w14:paraId="0F5EA3ED">
      <w:pPr>
        <w:pStyle w:val="30"/>
        <w:numPr>
          <w:ilvl w:val="0"/>
          <w:numId w:val="1"/>
        </w:numPr>
        <w:ind w:left="0"/>
        <w:rPr>
          <w:rFonts w:eastAsia="宋体" w:asciiTheme="majorHAnsi" w:hAnsiTheme="majorHAnsi" w:cstheme="majorHAnsi"/>
        </w:rPr>
      </w:pPr>
      <w:r>
        <w:rPr>
          <w:rFonts w:hint="eastAsia" w:eastAsia="宋体" w:asciiTheme="majorHAnsi" w:hAnsiTheme="majorHAnsi" w:cstheme="majorHAnsi"/>
        </w:rPr>
        <w:tab/>
      </w:r>
      <w:r>
        <w:rPr>
          <w:rFonts w:hint="eastAsia" w:eastAsia="宋体" w:asciiTheme="majorHAnsi" w:hAnsiTheme="majorHAnsi" w:cstheme="majorHAnsi"/>
        </w:rPr>
        <w:t>选择“</w:t>
      </w:r>
      <w:r>
        <w:rPr>
          <w:rFonts w:eastAsia="宋体" w:asciiTheme="majorHAnsi" w:hAnsiTheme="majorHAnsi" w:cstheme="majorHAnsi"/>
        </w:rPr>
        <w:t>LOGIN WITH INSITUTION ACCESS</w:t>
      </w:r>
      <w:r>
        <w:rPr>
          <w:rFonts w:hint="eastAsia" w:eastAsia="宋体" w:asciiTheme="majorHAnsi" w:hAnsiTheme="majorHAnsi" w:cstheme="majorHAnsi"/>
        </w:rPr>
        <w:t xml:space="preserve">”，然后在选择在机构中选择“Beijing Normal University”。 </w:t>
      </w:r>
    </w:p>
    <w:p w14:paraId="58ABC286">
      <w:pPr>
        <w:rPr>
          <w:rFonts w:eastAsia="宋体" w:asciiTheme="majorHAnsi" w:hAnsiTheme="majorHAnsi" w:cstheme="majorHAnsi"/>
        </w:rPr>
      </w:pPr>
      <w:r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555625</wp:posOffset>
                </wp:positionH>
                <wp:positionV relativeFrom="paragraph">
                  <wp:posOffset>692785</wp:posOffset>
                </wp:positionV>
                <wp:extent cx="2156460" cy="293370"/>
                <wp:effectExtent l="19050" t="19050" r="15240" b="120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4" cy="2932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75pt;margin-top:54.55pt;height:23.1pt;width:169.8pt;mso-position-horizontal-relative:margin;z-index:251661312;v-text-anchor:middle;mso-width-relative:page;mso-height-relative:page;" filled="f" stroked="t" coordsize="21600,21600" o:gfxdata="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HBoXa2AAAAAoBAAAPAAAAAAAAAAEAIAAAACIAAABkcnMvZG93bnJldi54bWxQ&#10;SwECFAAUAAAACACHTuJAwghJLGkCAADLBAAADgAAAAAAAAABACAAAAAnAQAAZHJzL2Uyb0RvYy54&#10;bWxQSwUGAAAAAAYABgBZAQAAAgYAAAAA&#10;">
                <v:fill on="f" focussize="0,0"/>
                <v:stroke weight="2.25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宋体" w:asciiTheme="majorHAnsi" w:hAnsiTheme="majorHAnsi" w:cstheme="majorHAnsi"/>
        </w:rPr>
        <w:drawing>
          <wp:inline distT="0" distB="0" distL="0" distR="0">
            <wp:extent cx="4242435" cy="3178175"/>
            <wp:effectExtent l="0" t="0" r="571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2382"/>
                    <a:stretch>
                      <a:fillRect/>
                    </a:stretch>
                  </pic:blipFill>
                  <pic:spPr>
                    <a:xfrm>
                      <a:off x="0" y="0"/>
                      <a:ext cx="4247989" cy="318222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7A99">
      <w:pPr>
        <w:rPr>
          <w:rFonts w:eastAsia="宋体" w:asciiTheme="majorHAnsi" w:hAnsiTheme="majorHAnsi" w:cstheme="majorHAnsi"/>
        </w:rPr>
      </w:pPr>
    </w:p>
    <w:p w14:paraId="30B2255F">
      <w:pPr>
        <w:rPr>
          <w:rFonts w:eastAsia="宋体" w:asciiTheme="majorHAnsi" w:hAnsiTheme="majorHAnsi" w:cstheme="majorHAnsi"/>
        </w:rPr>
      </w:pPr>
      <w:r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paragraph">
                  <wp:posOffset>3170555</wp:posOffset>
                </wp:positionV>
                <wp:extent cx="1860550" cy="152400"/>
                <wp:effectExtent l="19050" t="19050" r="25400" b="196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1522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15pt;margin-top:249.65pt;height:12pt;width:146.5pt;mso-position-horizontal-relative:margin;z-index:251659264;v-text-anchor:middle;mso-width-relative:page;mso-height-relative:page;" filled="f" stroked="t" coordsize="21600,21600" o:gfxdata="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eqDdzZAAAACgEAAA8AAAAAAAAAAQAgAAAAIgAAAGRycy9kb3ducmV2Lnht&#10;bFBLAQIUABQAAAAIAIdO4kDWOBC7agIAAMsEAAAOAAAAAAAAAAEAIAAAACgBAABkcnMvZTJvRG9j&#10;LnhtbFBLBQYAAAAABgAGAFkBAAAEBgAAAAA=&#10;">
                <v:fill on="f" focussize="0,0"/>
                <v:stroke weight="2.25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宋体" w:asciiTheme="majorHAnsi" w:hAnsiTheme="majorHAnsi" w:cstheme="majorHAnsi"/>
        </w:rPr>
        <w:drawing>
          <wp:inline distT="0" distB="0" distL="0" distR="0">
            <wp:extent cx="4673600" cy="37611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170" cy="377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2160">
      <w:pPr>
        <w:rPr>
          <w:rFonts w:asciiTheme="majorHAnsi" w:hAnsiTheme="majorHAnsi" w:cstheme="majorHAnsi"/>
        </w:rPr>
      </w:pPr>
    </w:p>
    <w:p w14:paraId="1BDEEC3D">
      <w:pPr>
        <w:numPr>
          <w:ilvl w:val="0"/>
          <w:numId w:val="1"/>
        </w:numPr>
        <w:rPr>
          <w:rFonts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t>到北京师范大学图书馆登录页面输入学工号、密码，登录成功后即可使用</w:t>
      </w:r>
      <w:r>
        <w:rPr>
          <w:rFonts w:hint="eastAsia" w:eastAsia="宋体" w:asciiTheme="majorHAnsi" w:hAnsiTheme="majorHAnsi" w:cstheme="majorHAnsi"/>
        </w:rPr>
        <w:t>“</w:t>
      </w:r>
      <w:r>
        <w:t>HUP</w:t>
      </w:r>
      <w:r>
        <w:rPr>
          <w:rFonts w:hint="eastAsia" w:eastAsia="宋体" w:asciiTheme="majorHAnsi" w:hAnsiTheme="majorHAnsi" w:cstheme="majorHAnsi"/>
        </w:rPr>
        <w:t>”</w:t>
      </w:r>
      <w:r>
        <w:rPr>
          <w:rFonts w:eastAsia="宋体" w:asciiTheme="majorHAnsi" w:hAnsiTheme="majorHAnsi" w:cstheme="majorHAnsi"/>
        </w:rPr>
        <w:t>数据库。</w:t>
      </w:r>
    </w:p>
    <w:p w14:paraId="7DFB80D5">
      <w:pPr>
        <w:tabs>
          <w:tab w:val="left" w:pos="312"/>
        </w:tabs>
        <w:jc w:val="center"/>
        <w:rPr>
          <w:rFonts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drawing>
          <wp:inline distT="0" distB="0" distL="0" distR="0">
            <wp:extent cx="2915285" cy="40049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364" cy="401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</w:t>
      </w:r>
    </w:p>
    <w:p w14:paraId="11B6DCF8">
      <w:pPr>
        <w:rPr>
          <w:rFonts w:asciiTheme="majorHAnsi" w:hAnsiTheme="majorHAnsi" w:cstheme="majorHAns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07F39"/>
    <w:multiLevelType w:val="singleLevel"/>
    <w:tmpl w:val="B0007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84"/>
    <w:rsid w:val="0008661C"/>
    <w:rsid w:val="00120338"/>
    <w:rsid w:val="001D4147"/>
    <w:rsid w:val="001F5B66"/>
    <w:rsid w:val="00267B89"/>
    <w:rsid w:val="002B61B6"/>
    <w:rsid w:val="0032475B"/>
    <w:rsid w:val="003B573C"/>
    <w:rsid w:val="00421CEA"/>
    <w:rsid w:val="00477084"/>
    <w:rsid w:val="005625C2"/>
    <w:rsid w:val="005A64F8"/>
    <w:rsid w:val="0067150C"/>
    <w:rsid w:val="006F1A0E"/>
    <w:rsid w:val="007D5DE8"/>
    <w:rsid w:val="00913F68"/>
    <w:rsid w:val="009C4D08"/>
    <w:rsid w:val="009F712D"/>
    <w:rsid w:val="00A87719"/>
    <w:rsid w:val="00AC2E35"/>
    <w:rsid w:val="00AC6463"/>
    <w:rsid w:val="00B30B77"/>
    <w:rsid w:val="00B925C2"/>
    <w:rsid w:val="00BA6840"/>
    <w:rsid w:val="00BC2724"/>
    <w:rsid w:val="00C65058"/>
    <w:rsid w:val="00C81298"/>
    <w:rsid w:val="00D82D85"/>
    <w:rsid w:val="00EB5884"/>
    <w:rsid w:val="00FE5A45"/>
    <w:rsid w:val="7FB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outlineLvl w:val="0"/>
    </w:pPr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/>
      <w:outlineLvl w:val="6"/>
    </w:pPr>
    <w:rPr>
      <w:rFonts w:cs="Times New Roman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/>
      <w:outlineLvl w:val="7"/>
    </w:pPr>
    <w:rPr>
      <w:rFonts w:cs="Times New Roman"/>
      <w:i/>
      <w:iCs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/>
      <w:outlineLvl w:val="8"/>
    </w:pPr>
    <w:rPr>
      <w:rFonts w:cs="Times New Roman" w:asciiTheme="majorHAnsi" w:hAnsiTheme="majorHAnsi" w:eastAsiaTheme="majorEastAsia"/>
      <w:sz w:val="22"/>
      <w:szCs w:val="2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cs="Times New Roman" w:asciiTheme="majorHAnsi" w:hAnsiTheme="majorHAnsi" w:eastAsiaTheme="majorEastAsia"/>
    </w:rPr>
  </w:style>
  <w:style w:type="paragraph" w:styleId="12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rFonts w:asciiTheme="minorHAnsi" w:hAnsiTheme="minorHAnsi"/>
      <w:b/>
      <w:i/>
      <w:iCs/>
    </w:rPr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4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9">
    <w:name w:val="标题 2 字符"/>
    <w:basedOn w:val="14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0">
    <w:name w:val="标题 3 字符"/>
    <w:basedOn w:val="14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1">
    <w:name w:val="标题 4 字符"/>
    <w:basedOn w:val="14"/>
    <w:link w:val="5"/>
    <w:semiHidden/>
    <w:uiPriority w:val="9"/>
    <w:rPr>
      <w:b/>
      <w:bCs/>
      <w:sz w:val="28"/>
      <w:szCs w:val="28"/>
    </w:rPr>
  </w:style>
  <w:style w:type="character" w:customStyle="1" w:styleId="22">
    <w:name w:val="标题 5 字符"/>
    <w:basedOn w:val="14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3">
    <w:name w:val="标题 6 字符"/>
    <w:basedOn w:val="14"/>
    <w:link w:val="7"/>
    <w:semiHidden/>
    <w:qFormat/>
    <w:uiPriority w:val="9"/>
    <w:rPr>
      <w:b/>
      <w:bCs/>
    </w:rPr>
  </w:style>
  <w:style w:type="character" w:customStyle="1" w:styleId="24">
    <w:name w:val="标题 7 字符"/>
    <w:basedOn w:val="14"/>
    <w:link w:val="8"/>
    <w:semiHidden/>
    <w:qFormat/>
    <w:uiPriority w:val="9"/>
    <w:rPr>
      <w:sz w:val="24"/>
      <w:szCs w:val="24"/>
    </w:rPr>
  </w:style>
  <w:style w:type="character" w:customStyle="1" w:styleId="25">
    <w:name w:val="标题 8 字符"/>
    <w:basedOn w:val="14"/>
    <w:link w:val="9"/>
    <w:semiHidden/>
    <w:uiPriority w:val="9"/>
    <w:rPr>
      <w:i/>
      <w:iCs/>
      <w:sz w:val="24"/>
      <w:szCs w:val="24"/>
    </w:rPr>
  </w:style>
  <w:style w:type="character" w:customStyle="1" w:styleId="26">
    <w:name w:val="标题 9 字符"/>
    <w:basedOn w:val="14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7">
    <w:name w:val="标题 字符"/>
    <w:basedOn w:val="14"/>
    <w:link w:val="12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8">
    <w:name w:val="副标题 字符"/>
    <w:basedOn w:val="14"/>
    <w:link w:val="11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29">
    <w:name w:val="No Spacing"/>
    <w:basedOn w:val="1"/>
    <w:qFormat/>
    <w:uiPriority w:val="1"/>
    <w:rPr>
      <w:rFonts w:cs="Times New Roman"/>
      <w:szCs w:val="32"/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cs="Times New Roman"/>
    </w:rPr>
  </w:style>
  <w:style w:type="paragraph" w:styleId="31">
    <w:name w:val="Quote"/>
    <w:basedOn w:val="1"/>
    <w:next w:val="1"/>
    <w:link w:val="32"/>
    <w:qFormat/>
    <w:uiPriority w:val="29"/>
    <w:rPr>
      <w:rFonts w:cs="Times New Roman"/>
      <w:i/>
    </w:rPr>
  </w:style>
  <w:style w:type="character" w:customStyle="1" w:styleId="32">
    <w:name w:val="引用 字符"/>
    <w:basedOn w:val="14"/>
    <w:link w:val="31"/>
    <w:qFormat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ind w:left="720" w:right="720"/>
    </w:pPr>
    <w:rPr>
      <w:rFonts w:cs="Times New Roman"/>
      <w:b/>
      <w:i/>
      <w:szCs w:val="22"/>
    </w:rPr>
  </w:style>
  <w:style w:type="character" w:customStyle="1" w:styleId="34">
    <w:name w:val="明显引用 字符"/>
    <w:basedOn w:val="14"/>
    <w:link w:val="33"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">
    <w:name w:val="Intense Emphasis"/>
    <w:basedOn w:val="14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basedOn w:val="14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basedOn w:val="14"/>
    <w:qFormat/>
    <w:uiPriority w:val="32"/>
    <w:rPr>
      <w:b/>
      <w:sz w:val="24"/>
      <w:u w:val="single"/>
    </w:rPr>
  </w:style>
  <w:style w:type="character" w:customStyle="1" w:styleId="39">
    <w:name w:val="Book Title"/>
    <w:basedOn w:val="14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1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237</Characters>
  <Lines>2</Lines>
  <Paragraphs>1</Paragraphs>
  <TotalTime>90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2020-03-19T01:36:00Z</dcterms:created>
  <dc:creator>lr</dc:creator>
  <cp:lastModifiedBy>纯</cp:lastModifiedBy>
  <dcterms:modified xsi:type="dcterms:W3CDTF">2025-05-15T10:00:56Z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eyJoZGlkIjoiOTg4MmFhMWE4Y2JmOGQ0OTdjZjllZTdhMTQ0NjI2M2YiLCJ1c2VySWQiOiIzMzk4MTcyNTIifQ==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FE8EAE7A28304B0793F369C6B397B439_12</vt:lpwstr>
  </property>
</Properties>
</file>