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F13" w:rsidRPr="00937F13" w:rsidRDefault="00937F13" w:rsidP="00937F13">
      <w:pPr>
        <w:jc w:val="center"/>
        <w:rPr>
          <w:rFonts w:ascii="宋体" w:eastAsia="宋体" w:hAnsi="宋体"/>
          <w:b/>
          <w:sz w:val="24"/>
          <w:szCs w:val="24"/>
        </w:rPr>
      </w:pPr>
      <w:proofErr w:type="spellStart"/>
      <w:r w:rsidRPr="00937F13">
        <w:rPr>
          <w:rFonts w:ascii="宋体" w:eastAsia="宋体" w:hAnsi="宋体"/>
          <w:b/>
          <w:sz w:val="24"/>
          <w:szCs w:val="24"/>
        </w:rPr>
        <w:t>Encyclopaedia</w:t>
      </w:r>
      <w:proofErr w:type="spellEnd"/>
      <w:r w:rsidRPr="00937F13">
        <w:rPr>
          <w:rFonts w:ascii="宋体" w:eastAsia="宋体" w:hAnsi="宋体"/>
          <w:b/>
          <w:sz w:val="24"/>
          <w:szCs w:val="24"/>
        </w:rPr>
        <w:t xml:space="preserve"> Britannica Academic</w:t>
      </w:r>
    </w:p>
    <w:p w:rsidR="00937F13" w:rsidRPr="00937F13" w:rsidRDefault="00937F13" w:rsidP="00937F13">
      <w:pPr>
        <w:jc w:val="center"/>
        <w:rPr>
          <w:rFonts w:ascii="宋体" w:eastAsia="宋体" w:hAnsi="宋体" w:hint="eastAsia"/>
          <w:b/>
          <w:sz w:val="24"/>
          <w:szCs w:val="24"/>
        </w:rPr>
      </w:pPr>
    </w:p>
    <w:p w:rsidR="00937F13" w:rsidRPr="00937F13" w:rsidRDefault="00937F13" w:rsidP="00937F13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937F13">
        <w:rPr>
          <w:rFonts w:ascii="宋体" w:eastAsia="宋体" w:hAnsi="宋体"/>
        </w:rPr>
        <w:t>使用非校园 IP 地址打开浏览器，输入 https://shibboleth.eb.com/edugate/bol，搜索“Beijing Normal University”。</w:t>
      </w:r>
    </w:p>
    <w:p w:rsidR="00937F13" w:rsidRPr="00937F13" w:rsidRDefault="00A37200" w:rsidP="00937F13">
      <w:pPr>
        <w:pStyle w:val="a3"/>
        <w:ind w:left="720" w:firstLineChars="0" w:firstLine="0"/>
        <w:rPr>
          <w:rFonts w:ascii="宋体" w:eastAsia="宋体" w:hAnsi="宋体" w:hint="eastAsia"/>
        </w:rPr>
      </w:pPr>
      <w:r>
        <w:rPr>
          <w:noProof/>
        </w:rPr>
        <w:drawing>
          <wp:inline distT="0" distB="0" distL="0" distR="0" wp14:anchorId="67D6E6E7" wp14:editId="2B4C3D92">
            <wp:extent cx="5274310" cy="13417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F13" w:rsidRPr="00937F13" w:rsidRDefault="00937F13" w:rsidP="00937F13">
      <w:pPr>
        <w:pStyle w:val="a3"/>
        <w:ind w:left="720" w:firstLineChars="0" w:firstLine="0"/>
        <w:rPr>
          <w:rFonts w:ascii="宋体" w:eastAsia="宋体" w:hAnsi="宋体" w:hint="eastAsia"/>
        </w:rPr>
      </w:pPr>
    </w:p>
    <w:p w:rsidR="004E65C4" w:rsidRDefault="00937F13" w:rsidP="00937F13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937F13">
        <w:rPr>
          <w:rFonts w:ascii="宋体" w:eastAsia="宋体" w:hAnsi="宋体"/>
        </w:rPr>
        <w:t>到北京师范大学图书馆登录页面输入学工号、密码（</w:t>
      </w:r>
      <w:r w:rsidR="00A37200" w:rsidRPr="00A37200">
        <w:rPr>
          <w:rFonts w:ascii="宋体" w:eastAsia="宋体" w:hAnsi="宋体"/>
        </w:rPr>
        <w:t>请使用数字京师·珠海（信息门户）的</w:t>
      </w:r>
      <w:proofErr w:type="gramStart"/>
      <w:r w:rsidR="00A37200" w:rsidRPr="00A37200">
        <w:rPr>
          <w:rFonts w:ascii="宋体" w:eastAsia="宋体" w:hAnsi="宋体"/>
        </w:rPr>
        <w:t>学工号</w:t>
      </w:r>
      <w:proofErr w:type="gramEnd"/>
      <w:r w:rsidR="00A37200" w:rsidRPr="00A37200">
        <w:rPr>
          <w:rFonts w:ascii="宋体" w:eastAsia="宋体" w:hAnsi="宋体"/>
        </w:rPr>
        <w:t>和密码登录</w:t>
      </w:r>
      <w:r w:rsidRPr="00937F13">
        <w:rPr>
          <w:rFonts w:ascii="宋体" w:eastAsia="宋体" w:hAnsi="宋体"/>
        </w:rPr>
        <w:t xml:space="preserve">），登录成功后即可使用该数据库。 </w:t>
      </w:r>
    </w:p>
    <w:p w:rsidR="00A37200" w:rsidRPr="00937F13" w:rsidRDefault="00A37200" w:rsidP="00A37200">
      <w:pPr>
        <w:pStyle w:val="a3"/>
        <w:ind w:left="720" w:firstLineChars="0" w:firstLine="0"/>
        <w:rPr>
          <w:rFonts w:ascii="宋体" w:eastAsia="宋体" w:hAnsi="宋体" w:hint="eastAsia"/>
        </w:rPr>
      </w:pPr>
      <w:r>
        <w:rPr>
          <w:noProof/>
        </w:rPr>
        <w:drawing>
          <wp:inline distT="0" distB="0" distL="0" distR="0" wp14:anchorId="320D12F5" wp14:editId="2184588A">
            <wp:extent cx="3048080" cy="5328697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80" cy="532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7200" w:rsidRPr="00937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3626F"/>
    <w:multiLevelType w:val="hybridMultilevel"/>
    <w:tmpl w:val="42ECA77C"/>
    <w:lvl w:ilvl="0" w:tplc="446E88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FF54D3"/>
    <w:multiLevelType w:val="hybridMultilevel"/>
    <w:tmpl w:val="78D403A2"/>
    <w:lvl w:ilvl="0" w:tplc="956492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13"/>
    <w:rsid w:val="004E65C4"/>
    <w:rsid w:val="00937F13"/>
    <w:rsid w:val="00A3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53B4B"/>
  <w15:chartTrackingRefBased/>
  <w15:docId w15:val="{C5A9E632-AA7F-46B1-9DC3-DF05B9D5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F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曾艳</dc:creator>
  <cp:keywords/>
  <dc:description/>
  <cp:lastModifiedBy>曾艳</cp:lastModifiedBy>
  <cp:revision>1</cp:revision>
  <dcterms:created xsi:type="dcterms:W3CDTF">2021-03-17T03:00:00Z</dcterms:created>
  <dcterms:modified xsi:type="dcterms:W3CDTF">2021-03-17T03:15:00Z</dcterms:modified>
</cp:coreProperties>
</file>