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微软雅黑" w:asciiTheme="majorHAnsi" w:hAnsiTheme="majorHAnsi" w:cstheme="majorHAnsi"/>
          <w:color w:val="000000"/>
          <w:sz w:val="28"/>
          <w:szCs w:val="28"/>
          <w:lang w:bidi="ar"/>
        </w:rPr>
      </w:pPr>
      <w:r>
        <w:rPr>
          <w:rFonts w:asciiTheme="majorHAnsi" w:hAnsiTheme="majorHAnsi" w:cstheme="majorHAnsi"/>
          <w:sz w:val="28"/>
          <w:szCs w:val="28"/>
        </w:rPr>
        <w:t>Scival</w:t>
      </w:r>
    </w:p>
    <w:p>
      <w:pPr>
        <w:numPr>
          <w:ilvl w:val="0"/>
          <w:numId w:val="1"/>
        </w:numPr>
        <w:rPr>
          <w:rFonts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t>使用非校园 IP 地址打开浏览器，输入</w:t>
      </w:r>
      <w:r>
        <w:rPr>
          <w:rFonts w:eastAsia="宋体" w:asciiTheme="majorHAnsi" w:hAnsiTheme="majorHAnsi" w:cstheme="majorHAnsi"/>
        </w:rPr>
        <w:fldChar w:fldCharType="begin"/>
      </w:r>
      <w:r>
        <w:rPr>
          <w:rFonts w:eastAsia="宋体" w:asciiTheme="majorHAnsi" w:hAnsiTheme="majorHAnsi" w:cstheme="majorHAnsi"/>
        </w:rPr>
        <w:instrText xml:space="preserve"> HYPERLINK "https://www.scival.com/" </w:instrText>
      </w:r>
      <w:r>
        <w:rPr>
          <w:rFonts w:eastAsia="宋体" w:asciiTheme="majorHAnsi" w:hAnsiTheme="majorHAnsi" w:cstheme="majorHAnsi"/>
        </w:rPr>
        <w:fldChar w:fldCharType="separate"/>
      </w:r>
      <w:r>
        <w:rPr>
          <w:rStyle w:val="17"/>
          <w:rFonts w:eastAsia="宋体" w:asciiTheme="majorHAnsi" w:hAnsiTheme="majorHAnsi" w:cstheme="majorHAnsi"/>
        </w:rPr>
        <w:t>https://www.scival.com/</w:t>
      </w:r>
      <w:r>
        <w:rPr>
          <w:rFonts w:eastAsia="宋体" w:asciiTheme="majorHAnsi" w:hAnsiTheme="majorHAnsi" w:cstheme="majorHAnsi"/>
        </w:rPr>
        <w:fldChar w:fldCharType="end"/>
      </w:r>
      <w:r>
        <w:rPr>
          <w:rFonts w:eastAsia="宋体" w:asciiTheme="majorHAnsi" w:hAnsiTheme="majorHAnsi" w:cstheme="majorHAnsi"/>
        </w:rPr>
        <w:t xml:space="preserve"> 或从图书馆数据库进入。进入数据库后点击右上角的“Sign in”登录。</w:t>
      </w:r>
    </w:p>
    <w:p>
      <w:pPr>
        <w:rPr>
          <w:rFonts w:eastAsia="宋体" w:asciiTheme="majorHAnsi" w:hAnsiTheme="majorHAnsi" w:cstheme="majorHAnsi"/>
        </w:rPr>
      </w:pPr>
      <w:r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4875530</wp:posOffset>
                </wp:positionH>
                <wp:positionV relativeFrom="paragraph">
                  <wp:posOffset>122555</wp:posOffset>
                </wp:positionV>
                <wp:extent cx="469265" cy="214630"/>
                <wp:effectExtent l="19050" t="19050" r="2667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214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9pt;margin-top:9.65pt;height:16.9pt;width:36.95pt;mso-position-horizontal-relative:margin;z-index:251662336;v-text-anchor:middle;mso-width-relative:page;mso-height-relative:page;" filled="f" stroked="t" coordsize="21600,21600" o:gfxdata="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qLWUW2AAAAAkBAAAPAAAA&#10;AAAAAAEAIAAAACIAAABkcnMvZG93bnJldi54bWxQSwECFAAUAAAACACHTuJAJPXy/04CAAB8BAAA&#10;DgAAAAAAAAABACAAAAAnAQAAZHJzL2Uyb0RvYy54bWxQSwUGAAAAAAYABgBZAQAA5wUAAAAA&#10;">
                <v:fill on="f" focussize="0,0"/>
                <v:stroke weight="2.25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ajorHAnsi" w:hAnsiTheme="majorHAnsi" w:cstheme="majorHAnsi"/>
        </w:rPr>
        <w:drawing>
          <wp:inline distT="0" distB="0" distL="0" distR="0">
            <wp:extent cx="5274310" cy="23996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eastAsia="宋体" w:asciiTheme="majorHAnsi" w:hAnsiTheme="majorHAnsi" w:cstheme="majorHAnsi"/>
        </w:rPr>
      </w:pPr>
      <w:r>
        <w:rPr>
          <w:rFonts w:hint="eastAsia" w:eastAsia="宋体" w:asciiTheme="majorHAnsi" w:hAnsiTheme="majorHAnsi" w:cstheme="majorHAnsi"/>
        </w:rPr>
        <w:t>点击下方的“Y</w:t>
      </w:r>
      <w:r>
        <w:rPr>
          <w:rFonts w:eastAsia="宋体" w:asciiTheme="majorHAnsi" w:hAnsiTheme="majorHAnsi" w:cstheme="majorHAnsi"/>
        </w:rPr>
        <w:t>ou can also sign in via you institution, organization or OpenAthens</w:t>
      </w:r>
      <w:r>
        <w:rPr>
          <w:rFonts w:hint="eastAsia" w:eastAsia="宋体" w:asciiTheme="majorHAnsi" w:hAnsiTheme="majorHAnsi" w:cstheme="majorHAnsi"/>
        </w:rPr>
        <w:t>”链接。</w:t>
      </w:r>
    </w:p>
    <w:p>
      <w:pPr>
        <w:rPr>
          <w:rFonts w:eastAsia="宋体" w:asciiTheme="majorHAnsi" w:hAnsiTheme="majorHAnsi" w:cstheme="majorHAnsi"/>
        </w:rPr>
      </w:pPr>
      <w:r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2347595</wp:posOffset>
                </wp:positionH>
                <wp:positionV relativeFrom="paragraph">
                  <wp:posOffset>2709545</wp:posOffset>
                </wp:positionV>
                <wp:extent cx="2567940" cy="254635"/>
                <wp:effectExtent l="19050" t="19050" r="2286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050" cy="2544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85pt;margin-top:213.35pt;height:20.05pt;width:202.2pt;mso-position-horizontal-relative:margin;z-index:251664384;v-text-anchor:middle;mso-width-relative:page;mso-height-relative:page;" filled="f" stroked="t" coordsize="21600,21600" o:gfxdata="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DDw+doAAAALAQAADwAA&#10;AAAAAAABACAAAAAiAAAAZHJzL2Rvd25yZXYueG1sUEsBAhQAFAAAAAgAh07iQG+NyApNAgAAfQQA&#10;AA4AAAAAAAAAAQAgAAAAKQEAAGRycy9lMm9Eb2MueG1sUEsFBgAAAAAGAAYAWQEAAOgFAAAAAA==&#10;">
                <v:fill on="f" focussize="0,0"/>
                <v:stroke weight="2.25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宋体" w:asciiTheme="majorHAnsi" w:hAnsiTheme="majorHAnsi" w:cstheme="majorHAnsi"/>
        </w:rPr>
        <w:drawing>
          <wp:inline distT="0" distB="0" distL="0" distR="0">
            <wp:extent cx="5274310" cy="302260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宋体" w:asciiTheme="majorHAnsi" w:hAnsiTheme="majorHAnsi" w:cstheme="majorHAnsi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宋体" w:asciiTheme="majorHAnsi" w:hAnsiTheme="majorHAnsi" w:cstheme="majorHAnsi"/>
        </w:rPr>
      </w:pPr>
    </w:p>
    <w:p>
      <w:pPr>
        <w:numPr>
          <w:ilvl w:val="0"/>
          <w:numId w:val="1"/>
        </w:numPr>
        <w:rPr>
          <w:rFonts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t>输入 “Beijing Normal University”查找并选择本机构。</w:t>
      </w:r>
    </w:p>
    <w:p>
      <w:pPr>
        <w:rPr>
          <w:rFonts w:eastAsia="宋体" w:asciiTheme="majorHAnsi" w:hAnsiTheme="majorHAnsi" w:cstheme="majorHAnsi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2148840</wp:posOffset>
                </wp:positionV>
                <wp:extent cx="2536190" cy="333375"/>
                <wp:effectExtent l="0" t="0" r="1651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7" cy="3335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8.6pt;margin-top:169.2pt;height:26.25pt;width:199.7pt;z-index:251660288;v-text-anchor:middle;mso-width-relative:page;mso-height-relative:page;" filled="f" stroked="t" coordsize="21600,21600" o:gfxdata="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0PRP0tgAAAALAQAADwAAAAAA&#10;AAABACAAAAAiAAAAZHJzL2Rvd25yZXYueG1sUEsBAhQAFAAAAAgAh07iQC5rCZRMAgAAfQQAAA4A&#10;AAAAAAAAAQAgAAAAJwEAAGRycy9lMm9Eb2MueG1sUEsFBgAAAAAGAAYAWQEAAOUFAAAAAA==&#10;">
                <v:fill on="f" focussize="0,0"/>
                <v:stroke weight="2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宋体" w:asciiTheme="majorHAnsi" w:hAnsiTheme="majorHAnsi" w:cstheme="majorHAnsi"/>
        </w:rPr>
        <w:drawing>
          <wp:inline distT="0" distB="0" distL="0" distR="0">
            <wp:extent cx="5274310" cy="297751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宋体" w:asciiTheme="majorHAnsi" w:hAnsiTheme="majorHAnsi" w:cstheme="majorHAnsi"/>
        </w:rPr>
      </w:pPr>
    </w:p>
    <w:p>
      <w:pPr>
        <w:numPr>
          <w:ilvl w:val="0"/>
          <w:numId w:val="1"/>
        </w:numPr>
        <w:rPr>
          <w:rFonts w:hint="eastAsia"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t>选择“</w:t>
      </w:r>
      <w:r>
        <w:rPr>
          <w:rFonts w:hint="eastAsia" w:eastAsia="宋体" w:asciiTheme="majorHAnsi" w:hAnsiTheme="majorHAnsi" w:cstheme="majorHAnsi"/>
        </w:rPr>
        <w:t>Sign</w:t>
      </w:r>
      <w:r>
        <w:rPr>
          <w:rFonts w:eastAsia="宋体" w:asciiTheme="majorHAnsi" w:hAnsiTheme="majorHAnsi" w:cstheme="majorHAnsi"/>
        </w:rPr>
        <w:t xml:space="preserve"> in via you institution”</w:t>
      </w:r>
      <w:r>
        <w:rPr>
          <w:rFonts w:hint="eastAsia" w:eastAsia="宋体" w:asciiTheme="majorHAnsi" w:hAnsiTheme="majorHAnsi" w:cstheme="majorHAnsi"/>
          <w:lang w:eastAsia="zh-CN"/>
        </w:rPr>
        <w:t>。</w:t>
      </w:r>
      <w:bookmarkStart w:id="0" w:name="_GoBack"/>
      <w:bookmarkEnd w:id="0"/>
    </w:p>
    <w:p>
      <w:pPr>
        <w:rPr>
          <w:rFonts w:eastAsia="宋体" w:asciiTheme="majorHAnsi" w:hAnsiTheme="majorHAnsi" w:cstheme="majorHAnsi"/>
        </w:rPr>
      </w:pPr>
      <w:r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2418715</wp:posOffset>
                </wp:positionH>
                <wp:positionV relativeFrom="paragraph">
                  <wp:posOffset>2788920</wp:posOffset>
                </wp:positionV>
                <wp:extent cx="2496820" cy="254635"/>
                <wp:effectExtent l="19050" t="19050" r="1841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710" cy="2544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219.6pt;height:20.05pt;width:196.6pt;mso-position-horizontal-relative:margin;z-index:251666432;v-text-anchor:middle;mso-width-relative:page;mso-height-relative:page;" filled="f" stroked="t" coordsize="21600,21600" o:gfxdata="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LzDIN2wAAAAsBAAAP&#10;AAAAAAAAAAEAIAAAACIAAABkcnMvZG93bnJldi54bWxQSwECFAAUAAAACACHTuJAfPAWu04CAAB9&#10;BAAADgAAAAAAAAABACAAAAAqAQAAZHJzL2Uyb0RvYy54bWxQSwUGAAAAAAYABgBZAQAA6gUAAAAA&#10;">
                <v:fill on="f" focussize="0,0"/>
                <v:stroke weight="2.25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宋体" w:asciiTheme="majorHAnsi" w:hAnsiTheme="majorHAnsi" w:cstheme="majorHAnsi"/>
        </w:rPr>
        <w:drawing>
          <wp:inline distT="0" distB="0" distL="0" distR="0">
            <wp:extent cx="5274310" cy="3571875"/>
            <wp:effectExtent l="0" t="0" r="254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宋体" w:asciiTheme="majorHAnsi" w:hAnsiTheme="majorHAnsi" w:cstheme="majorHAnsi"/>
        </w:rPr>
      </w:pPr>
    </w:p>
    <w:p>
      <w:pPr>
        <w:rPr>
          <w:rFonts w:eastAsia="宋体" w:asciiTheme="majorHAnsi" w:hAnsiTheme="majorHAnsi" w:cstheme="majorHAnsi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宋体" w:asciiTheme="majorHAnsi" w:hAnsiTheme="majorHAnsi" w:cstheme="majorHAnsi"/>
        </w:rPr>
      </w:pPr>
    </w:p>
    <w:p>
      <w:pPr>
        <w:numPr>
          <w:ilvl w:val="0"/>
          <w:numId w:val="1"/>
        </w:numPr>
        <w:rPr>
          <w:rFonts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t>到北京师范大学图书馆登录页面输入学工号、密码，登录成功后即可使用</w:t>
      </w:r>
      <w:r>
        <w:rPr>
          <w:rFonts w:hint="eastAsia" w:eastAsia="宋体" w:asciiTheme="majorHAnsi" w:hAnsiTheme="majorHAnsi" w:cstheme="majorHAnsi"/>
        </w:rPr>
        <w:t>“</w:t>
      </w:r>
      <w:r>
        <w:rPr>
          <w:rFonts w:asciiTheme="majorHAnsi" w:hAnsiTheme="majorHAnsi" w:cstheme="majorHAnsi"/>
          <w:szCs w:val="28"/>
        </w:rPr>
        <w:t>Scival</w:t>
      </w:r>
      <w:r>
        <w:rPr>
          <w:rFonts w:hint="eastAsia" w:eastAsia="宋体" w:asciiTheme="majorHAnsi" w:hAnsiTheme="majorHAnsi" w:cstheme="majorHAnsi"/>
        </w:rPr>
        <w:t>”</w:t>
      </w:r>
      <w:r>
        <w:rPr>
          <w:rFonts w:eastAsia="宋体" w:asciiTheme="majorHAnsi" w:hAnsiTheme="majorHAnsi" w:cstheme="majorHAnsi"/>
        </w:rPr>
        <w:t>数据库。</w:t>
      </w:r>
    </w:p>
    <w:p>
      <w:pPr>
        <w:tabs>
          <w:tab w:val="left" w:pos="312"/>
        </w:tabs>
        <w:jc w:val="center"/>
        <w:rPr>
          <w:rFonts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drawing>
          <wp:inline distT="0" distB="0" distL="0" distR="0">
            <wp:extent cx="3140075" cy="4314190"/>
            <wp:effectExtent l="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4632" cy="431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drawing>
          <wp:inline distT="0" distB="0" distL="0" distR="0">
            <wp:extent cx="5274310" cy="26047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07F39"/>
    <w:multiLevelType w:val="singleLevel"/>
    <w:tmpl w:val="B0007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84"/>
    <w:rsid w:val="0008661C"/>
    <w:rsid w:val="00120338"/>
    <w:rsid w:val="001D4147"/>
    <w:rsid w:val="00267B89"/>
    <w:rsid w:val="00477084"/>
    <w:rsid w:val="0067150C"/>
    <w:rsid w:val="006F1A0E"/>
    <w:rsid w:val="007D5DE8"/>
    <w:rsid w:val="008406A9"/>
    <w:rsid w:val="009335B9"/>
    <w:rsid w:val="009F712D"/>
    <w:rsid w:val="00AC2E35"/>
    <w:rsid w:val="00AC6463"/>
    <w:rsid w:val="00B63755"/>
    <w:rsid w:val="00B925C2"/>
    <w:rsid w:val="00C65058"/>
    <w:rsid w:val="00C81298"/>
    <w:rsid w:val="00DB1217"/>
    <w:rsid w:val="00E159F2"/>
    <w:rsid w:val="0103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outlineLvl w:val="0"/>
    </w:pPr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/>
      <w:outlineLvl w:val="6"/>
    </w:pPr>
    <w:rPr>
      <w:rFonts w:cs="Times New Roman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/>
      <w:outlineLvl w:val="7"/>
    </w:pPr>
    <w:rPr>
      <w:rFonts w:cs="Times New Roman"/>
      <w:i/>
      <w:iCs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/>
      <w:outlineLvl w:val="8"/>
    </w:pPr>
    <w:rPr>
      <w:rFonts w:cs="Times New Roman" w:asciiTheme="majorHAnsi" w:hAnsiTheme="majorHAnsi" w:eastAsiaTheme="majorEastAsia"/>
      <w:sz w:val="22"/>
      <w:szCs w:val="2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cs="Times New Roman" w:asciiTheme="majorHAnsi" w:hAnsiTheme="majorHAnsi" w:eastAsiaTheme="majorEastAsia"/>
    </w:rPr>
  </w:style>
  <w:style w:type="paragraph" w:styleId="12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rFonts w:asciiTheme="minorHAnsi" w:hAnsiTheme="minorHAnsi"/>
      <w:b/>
      <w:i/>
      <w:iCs/>
    </w:rPr>
  </w:style>
  <w:style w:type="character" w:styleId="17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4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9">
    <w:name w:val="标题 2 字符"/>
    <w:basedOn w:val="14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0">
    <w:name w:val="标题 3 字符"/>
    <w:basedOn w:val="14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1">
    <w:name w:val="标题 4 字符"/>
    <w:basedOn w:val="14"/>
    <w:link w:val="5"/>
    <w:semiHidden/>
    <w:uiPriority w:val="9"/>
    <w:rPr>
      <w:b/>
      <w:bCs/>
      <w:sz w:val="28"/>
      <w:szCs w:val="28"/>
    </w:rPr>
  </w:style>
  <w:style w:type="character" w:customStyle="1" w:styleId="22">
    <w:name w:val="标题 5 字符"/>
    <w:basedOn w:val="14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3">
    <w:name w:val="标题 6 字符"/>
    <w:basedOn w:val="14"/>
    <w:link w:val="7"/>
    <w:semiHidden/>
    <w:uiPriority w:val="9"/>
    <w:rPr>
      <w:b/>
      <w:bCs/>
    </w:rPr>
  </w:style>
  <w:style w:type="character" w:customStyle="1" w:styleId="24">
    <w:name w:val="标题 7 字符"/>
    <w:basedOn w:val="14"/>
    <w:link w:val="8"/>
    <w:semiHidden/>
    <w:uiPriority w:val="9"/>
    <w:rPr>
      <w:sz w:val="24"/>
      <w:szCs w:val="24"/>
    </w:rPr>
  </w:style>
  <w:style w:type="character" w:customStyle="1" w:styleId="25">
    <w:name w:val="标题 8 字符"/>
    <w:basedOn w:val="14"/>
    <w:link w:val="9"/>
    <w:semiHidden/>
    <w:uiPriority w:val="9"/>
    <w:rPr>
      <w:i/>
      <w:iCs/>
      <w:sz w:val="24"/>
      <w:szCs w:val="24"/>
    </w:rPr>
  </w:style>
  <w:style w:type="character" w:customStyle="1" w:styleId="26">
    <w:name w:val="标题 9 字符"/>
    <w:basedOn w:val="14"/>
    <w:link w:val="10"/>
    <w:semiHidden/>
    <w:uiPriority w:val="9"/>
    <w:rPr>
      <w:rFonts w:asciiTheme="majorHAnsi" w:hAnsiTheme="majorHAnsi" w:eastAsiaTheme="majorEastAsia"/>
    </w:rPr>
  </w:style>
  <w:style w:type="character" w:customStyle="1" w:styleId="27">
    <w:name w:val="标题 字符"/>
    <w:basedOn w:val="14"/>
    <w:link w:val="12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8">
    <w:name w:val="副标题 字符"/>
    <w:basedOn w:val="14"/>
    <w:link w:val="11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29">
    <w:name w:val="No Spacing"/>
    <w:basedOn w:val="1"/>
    <w:qFormat/>
    <w:uiPriority w:val="1"/>
    <w:rPr>
      <w:rFonts w:cs="Times New Roman"/>
      <w:szCs w:val="32"/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cs="Times New Roman"/>
    </w:rPr>
  </w:style>
  <w:style w:type="paragraph" w:styleId="31">
    <w:name w:val="Quote"/>
    <w:basedOn w:val="1"/>
    <w:next w:val="1"/>
    <w:link w:val="32"/>
    <w:qFormat/>
    <w:uiPriority w:val="29"/>
    <w:rPr>
      <w:rFonts w:cs="Times New Roman"/>
      <w:i/>
    </w:rPr>
  </w:style>
  <w:style w:type="character" w:customStyle="1" w:styleId="32">
    <w:name w:val="引用 字符"/>
    <w:basedOn w:val="14"/>
    <w:link w:val="31"/>
    <w:qFormat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ind w:left="720" w:right="720"/>
    </w:pPr>
    <w:rPr>
      <w:rFonts w:cs="Times New Roman"/>
      <w:b/>
      <w:i/>
      <w:szCs w:val="22"/>
    </w:rPr>
  </w:style>
  <w:style w:type="character" w:customStyle="1" w:styleId="34">
    <w:name w:val="明显引用 字符"/>
    <w:basedOn w:val="14"/>
    <w:link w:val="33"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">
    <w:name w:val="Intense Emphasis"/>
    <w:basedOn w:val="14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basedOn w:val="14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basedOn w:val="14"/>
    <w:qFormat/>
    <w:uiPriority w:val="32"/>
    <w:rPr>
      <w:b/>
      <w:sz w:val="24"/>
      <w:u w:val="single"/>
    </w:rPr>
  </w:style>
  <w:style w:type="character" w:customStyle="1" w:styleId="39">
    <w:name w:val="Book Title"/>
    <w:basedOn w:val="14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1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</Words>
  <Characters>293</Characters>
  <Lines>2</Lines>
  <Paragraphs>1</Paragraphs>
  <TotalTime>49</TotalTime>
  <ScaleCrop>false</ScaleCrop>
  <LinksUpToDate>false</LinksUpToDate>
  <CharactersWithSpaces>343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2020-03-19T01:36:00Z</dcterms:created>
  <dc:creator>lr</dc:creator>
  <cp:lastModifiedBy>橘子</cp:lastModifiedBy>
  <dcterms:modified xsi:type="dcterms:W3CDTF">2020-03-19T08:38:39Z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